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D1E26" w14:textId="77777777" w:rsidR="004237A6" w:rsidRDefault="00B464BE" w:rsidP="00B464BE">
      <w:pPr>
        <w:widowControl w:val="0"/>
        <w:spacing w:after="0" w:line="240" w:lineRule="auto"/>
        <w:ind w:left="581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14:paraId="3DA90E34" w14:textId="77777777" w:rsidR="00B464BE" w:rsidRDefault="00B464BE" w:rsidP="00B464BE">
      <w:pPr>
        <w:widowControl w:val="0"/>
        <w:spacing w:after="0" w:line="240" w:lineRule="auto"/>
        <w:ind w:left="581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AA72D8" w14:textId="1992BB68" w:rsidR="004237A6" w:rsidRDefault="00B464BE">
      <w:pPr>
        <w:widowControl w:val="0"/>
        <w:spacing w:after="0" w:line="240" w:lineRule="auto"/>
        <w:ind w:left="581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14:paraId="0C04968C" w14:textId="77777777" w:rsidR="004237A6" w:rsidRDefault="00B464BE">
      <w:pPr>
        <w:widowControl w:val="0"/>
        <w:spacing w:after="0" w:line="240" w:lineRule="auto"/>
        <w:ind w:left="581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14:paraId="271036AD" w14:textId="77777777" w:rsidR="004237A6" w:rsidRDefault="00B464BE">
      <w:pPr>
        <w:widowControl w:val="0"/>
        <w:spacing w:after="0" w:line="240" w:lineRule="auto"/>
        <w:ind w:left="581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Новосибирского района Новосибирской области </w:t>
      </w:r>
    </w:p>
    <w:p w14:paraId="340E5F11" w14:textId="77777777" w:rsidR="004237A6" w:rsidRDefault="00B464BE">
      <w:pPr>
        <w:widowControl w:val="0"/>
        <w:spacing w:after="0" w:line="240" w:lineRule="auto"/>
        <w:ind w:left="581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____________ № ___________</w:t>
      </w:r>
    </w:p>
    <w:p w14:paraId="2661EF50" w14:textId="77777777" w:rsidR="004237A6" w:rsidRDefault="00B464BE">
      <w:pPr>
        <w:widowControl w:val="0"/>
        <w:spacing w:after="0" w:line="240" w:lineRule="atLeast"/>
        <w:ind w:left="5245"/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5A7A5D2" w14:textId="77777777" w:rsidR="00B464BE" w:rsidRDefault="00B464B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14:paraId="5ED333D4" w14:textId="1F1C76E9" w:rsidR="004237A6" w:rsidRDefault="00B464B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Новосибирского района Новосибирской области</w:t>
      </w:r>
    </w:p>
    <w:p w14:paraId="677839B5" w14:textId="77777777" w:rsidR="004237A6" w:rsidRDefault="00B464BE">
      <w:pPr>
        <w:widowControl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«Развитие молодежной политики в Новосибирском районе </w:t>
      </w:r>
    </w:p>
    <w:p w14:paraId="0A4AD1F6" w14:textId="41BCCB14" w:rsidR="004237A6" w:rsidRDefault="00B464BE">
      <w:pPr>
        <w:widowControl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Новосибирской области</w:t>
      </w:r>
      <w:r w:rsidRPr="00700E97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</w:p>
    <w:p w14:paraId="1A99169D" w14:textId="77777777" w:rsidR="004237A6" w:rsidRDefault="004237A6">
      <w:pPr>
        <w:widowControl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69470E" w14:textId="2EF0AD19" w:rsidR="00B464BE" w:rsidRDefault="00B464BE" w:rsidP="00B464BE">
      <w:pPr>
        <w:widowControl w:val="0"/>
        <w:numPr>
          <w:ilvl w:val="0"/>
          <w:numId w:val="13"/>
        </w:num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ПАСПОРТ </w:t>
      </w:r>
    </w:p>
    <w:p w14:paraId="1A056058" w14:textId="77777777" w:rsidR="00B464BE" w:rsidRDefault="00B464BE" w:rsidP="00B464B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муниципальной программы Новосибирского района </w:t>
      </w:r>
    </w:p>
    <w:p w14:paraId="556BCEC0" w14:textId="77777777" w:rsidR="00B464BE" w:rsidRDefault="00B464BE" w:rsidP="00B464B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Новосибирской области «Развитие молодежной политики </w:t>
      </w:r>
    </w:p>
    <w:p w14:paraId="7E054459" w14:textId="0573C70B" w:rsidR="004237A6" w:rsidRDefault="00B464BE" w:rsidP="00B464B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Новосибирском районе Новосибирской области»</w:t>
      </w:r>
    </w:p>
    <w:p w14:paraId="2B1BF6D4" w14:textId="77777777" w:rsidR="004237A6" w:rsidRPr="00B464BE" w:rsidRDefault="004237A6">
      <w:pPr>
        <w:widowControl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266"/>
        <w:gridCol w:w="6028"/>
      </w:tblGrid>
      <w:tr w:rsidR="004237A6" w14:paraId="38DE853E" w14:textId="77777777" w:rsidTr="000877F7">
        <w:tc>
          <w:tcPr>
            <w:tcW w:w="624" w:type="dxa"/>
          </w:tcPr>
          <w:p w14:paraId="6AD8FD74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6" w:type="dxa"/>
          </w:tcPr>
          <w:p w14:paraId="21802E33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6028" w:type="dxa"/>
          </w:tcPr>
          <w:p w14:paraId="4D791319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</w:tr>
      <w:tr w:rsidR="004237A6" w14:paraId="7D8E6D91" w14:textId="77777777" w:rsidTr="000877F7">
        <w:tc>
          <w:tcPr>
            <w:tcW w:w="624" w:type="dxa"/>
          </w:tcPr>
          <w:p w14:paraId="4BAA6939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6" w:type="dxa"/>
          </w:tcPr>
          <w:p w14:paraId="63939768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028" w:type="dxa"/>
          </w:tcPr>
          <w:p w14:paraId="3024599B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Новосибирского района Новосибирской области «Развитие молодежной политики в Новосибирском районе Новосибирской области на 2022-2024 годы» (далее - Программа).</w:t>
            </w:r>
          </w:p>
        </w:tc>
      </w:tr>
      <w:tr w:rsidR="004237A6" w14:paraId="7317F05F" w14:textId="77777777" w:rsidTr="000877F7">
        <w:tc>
          <w:tcPr>
            <w:tcW w:w="624" w:type="dxa"/>
          </w:tcPr>
          <w:p w14:paraId="5C0E40D8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6" w:type="dxa"/>
          </w:tcPr>
          <w:p w14:paraId="29DA9156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6028" w:type="dxa"/>
          </w:tcPr>
          <w:p w14:paraId="4106552D" w14:textId="77777777" w:rsidR="004237A6" w:rsidRDefault="00B464BE">
            <w:pPr>
              <w:widowControl w:val="0"/>
              <w:spacing w:after="0" w:line="240" w:lineRule="atLeast"/>
              <w:ind w:left="5"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 Бюджетный кодекс Российской Федерации.</w:t>
            </w:r>
          </w:p>
          <w:p w14:paraId="2AFE7D62" w14:textId="77777777" w:rsidR="004237A6" w:rsidRDefault="00B464BE">
            <w:pPr>
              <w:widowControl w:val="0"/>
              <w:spacing w:after="0" w:line="240" w:lineRule="atLeast"/>
              <w:ind w:left="5"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 Федеральный закон от 06.10.2003 г. № 131-ФЗ «Об общих принципах организации местного самоуправления в Российской Федерации».</w:t>
            </w:r>
          </w:p>
          <w:p w14:paraId="001CF0DF" w14:textId="77777777" w:rsidR="004237A6" w:rsidRDefault="00B464BE">
            <w:pPr>
              <w:widowControl w:val="0"/>
              <w:spacing w:after="0" w:line="240" w:lineRule="atLeast"/>
              <w:ind w:left="5"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 Федеральный закон "О молодежной политике в Российской Федерации" от 30.12.2020 N 489-ФЗ.</w:t>
            </w:r>
          </w:p>
          <w:p w14:paraId="71514D70" w14:textId="77777777" w:rsidR="004237A6" w:rsidRDefault="00B464BE">
            <w:pPr>
              <w:widowControl w:val="0"/>
              <w:spacing w:after="0" w:line="240" w:lineRule="atLeast"/>
              <w:ind w:left="5"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 Устав Новосибирского района Новосибирской области.</w:t>
            </w:r>
          </w:p>
          <w:p w14:paraId="4E06B9EF" w14:textId="220A9D9E" w:rsidR="004237A6" w:rsidRPr="00B464BE" w:rsidRDefault="00B464BE" w:rsidP="00B464BE">
            <w:pPr>
              <w:widowControl w:val="0"/>
              <w:spacing w:after="0" w:line="240" w:lineRule="atLeast"/>
              <w:ind w:left="5"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5. </w:t>
            </w:r>
            <w:r w:rsidRPr="00D9015D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администрации Новосибирского района Новосибирской области от </w:t>
            </w:r>
            <w:r w:rsidR="00D9015D" w:rsidRPr="00D9015D">
              <w:rPr>
                <w:rFonts w:ascii="Times New Roman" w:hAnsi="Times New Roman"/>
                <w:color w:val="000000"/>
                <w:sz w:val="24"/>
                <w:szCs w:val="24"/>
              </w:rPr>
              <w:t>25.04.2023</w:t>
            </w:r>
            <w:r w:rsidRPr="00D9015D">
              <w:rPr>
                <w:rFonts w:ascii="Times New Roman" w:hAnsi="Times New Roman"/>
                <w:color w:val="000000"/>
                <w:sz w:val="24"/>
                <w:szCs w:val="24"/>
              </w:rPr>
              <w:t> г.</w:t>
            </w:r>
            <w:r w:rsidRPr="00D9015D">
              <w:t> </w:t>
            </w:r>
            <w:r w:rsidRPr="00D9015D">
              <w:rPr>
                <w:rFonts w:ascii="Times New Roman" w:hAnsi="Times New Roman"/>
                <w:color w:val="000000"/>
                <w:sz w:val="24"/>
                <w:szCs w:val="24"/>
              </w:rPr>
              <w:t>№ </w:t>
            </w:r>
            <w:r w:rsidR="00D9015D" w:rsidRPr="00D9015D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  <w:r w:rsidRPr="00D9015D">
              <w:rPr>
                <w:rFonts w:ascii="Times New Roman" w:hAnsi="Times New Roman"/>
                <w:color w:val="000000"/>
                <w:sz w:val="24"/>
                <w:szCs w:val="24"/>
              </w:rPr>
              <w:t>-па «Об утверждении Порядка формирования и реализации муниципальных программ Новосибирского района Новосибирской области».</w:t>
            </w:r>
          </w:p>
        </w:tc>
      </w:tr>
      <w:tr w:rsidR="004237A6" w14:paraId="20743389" w14:textId="77777777" w:rsidTr="000877F7">
        <w:tc>
          <w:tcPr>
            <w:tcW w:w="624" w:type="dxa"/>
          </w:tcPr>
          <w:p w14:paraId="786D5196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6" w:type="dxa"/>
          </w:tcPr>
          <w:p w14:paraId="14DFE90C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6028" w:type="dxa"/>
          </w:tcPr>
          <w:p w14:paraId="6CFC2715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по работе с органами местного самоуправления, общественными организациями и молодежной политики администрации Новосибирского района Новосибирской области (далее 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УРОМСООиМП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</w:tr>
      <w:tr w:rsidR="004237A6" w14:paraId="49470E51" w14:textId="77777777" w:rsidTr="000877F7">
        <w:tc>
          <w:tcPr>
            <w:tcW w:w="624" w:type="dxa"/>
          </w:tcPr>
          <w:p w14:paraId="24E9DF9E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66" w:type="dxa"/>
          </w:tcPr>
          <w:p w14:paraId="3B3489DD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028" w:type="dxa"/>
          </w:tcPr>
          <w:p w14:paraId="6999B87A" w14:textId="73DBE6F3" w:rsidR="004237A6" w:rsidRDefault="00C417C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главы администрации Новосибирского района Новосибирской области Гридин А.А.</w:t>
            </w:r>
          </w:p>
        </w:tc>
      </w:tr>
      <w:tr w:rsidR="004237A6" w14:paraId="2A8F576F" w14:textId="77777777" w:rsidTr="000877F7">
        <w:trPr>
          <w:trHeight w:val="172"/>
        </w:trPr>
        <w:tc>
          <w:tcPr>
            <w:tcW w:w="624" w:type="dxa"/>
          </w:tcPr>
          <w:p w14:paraId="45FD05C7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66" w:type="dxa"/>
          </w:tcPr>
          <w:p w14:paraId="16D380A8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6028" w:type="dxa"/>
          </w:tcPr>
          <w:p w14:paraId="4AFB6CF2" w14:textId="77777777" w:rsidR="004237A6" w:rsidRDefault="00B464BE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УРОМСООиМП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4237A6" w14:paraId="58DB8891" w14:textId="77777777" w:rsidTr="000877F7">
        <w:tc>
          <w:tcPr>
            <w:tcW w:w="624" w:type="dxa"/>
          </w:tcPr>
          <w:p w14:paraId="5819F6CB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266" w:type="dxa"/>
          </w:tcPr>
          <w:p w14:paraId="771DAFCC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028" w:type="dxa"/>
          </w:tcPr>
          <w:p w14:paraId="48EE0E15" w14:textId="77777777" w:rsidR="004237A6" w:rsidRDefault="00B464BE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Цель Программы:</w:t>
            </w:r>
          </w:p>
          <w:p w14:paraId="6F9F27E6" w14:textId="77777777" w:rsidR="004237A6" w:rsidRDefault="00B464BE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 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Новосибирского района Новосибирской области (далее – район).</w:t>
            </w:r>
          </w:p>
          <w:p w14:paraId="47CA8E74" w14:textId="77777777" w:rsidR="004237A6" w:rsidRDefault="00B464BE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Задачи Программы:</w:t>
            </w:r>
          </w:p>
          <w:p w14:paraId="40C7C132" w14:textId="77777777" w:rsidR="004237A6" w:rsidRDefault="00B464BE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 Создание условий для повышения привлекательности рабочих профессий, содействие профессиональному определению молодежи.</w:t>
            </w:r>
          </w:p>
          <w:p w14:paraId="4A4B78D3" w14:textId="77777777" w:rsidR="004237A6" w:rsidRDefault="00B464BE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 Развитие социальной активности молодежи, вовлечение молодежи в социальную практику, воспитание гражданской ответственности, поддержка патриотического воспитания граждан, деятельности общественных организаций, объединений.</w:t>
            </w:r>
          </w:p>
          <w:p w14:paraId="4C671270" w14:textId="77777777" w:rsidR="004237A6" w:rsidRDefault="00B464BE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 Формирование у подростков и молодежи принципов здорового образа жизни, профилактика асоциальных явлений в молодежной среде, профилактика употребления наркотических и психотропных веществ.</w:t>
            </w:r>
          </w:p>
          <w:p w14:paraId="293B4016" w14:textId="77777777" w:rsidR="004237A6" w:rsidRDefault="00B464BE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 Создание благоприятных условий для молодых семей, с целью формирования ценностей семейной культуры и образа успешной молодой семьи, поддержки у молодых семей ответственного родительства.</w:t>
            </w:r>
          </w:p>
          <w:p w14:paraId="611646F6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условий для развития в молодежной среде добровольчества и волонтерства.</w:t>
            </w:r>
          </w:p>
          <w:p w14:paraId="2EAD2356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Создание условий для развития творческого потенциала молодежи района.</w:t>
            </w:r>
          </w:p>
          <w:p w14:paraId="43315729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Стимулирование к повышению эффективности деятельности муниципальных образований района в сфере реализации молодежной политики.</w:t>
            </w:r>
          </w:p>
          <w:p w14:paraId="56E98D38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Развитие инфраструктуры молодежной политики на территории муниципальных образований района.</w:t>
            </w:r>
          </w:p>
        </w:tc>
      </w:tr>
      <w:tr w:rsidR="004237A6" w14:paraId="18F5434A" w14:textId="77777777" w:rsidTr="000877F7">
        <w:tc>
          <w:tcPr>
            <w:tcW w:w="624" w:type="dxa"/>
          </w:tcPr>
          <w:p w14:paraId="7912F9BD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266" w:type="dxa"/>
          </w:tcPr>
          <w:p w14:paraId="6803CA68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индикаторы муниципальной программы, выраженные в количественно измеримых показателях</w:t>
            </w:r>
          </w:p>
        </w:tc>
        <w:tc>
          <w:tcPr>
            <w:tcW w:w="6028" w:type="dxa"/>
          </w:tcPr>
          <w:p w14:paraId="7478F6A2" w14:textId="77777777" w:rsidR="004237A6" w:rsidRDefault="00B464BE">
            <w:pPr>
              <w:widowControl w:val="0"/>
              <w:spacing w:after="0" w:line="240" w:lineRule="auto"/>
              <w:ind w:right="132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 Количество молодежи, охваченной мероприятиями по повышению привлекательности рабочих профессий, содействию профессиональному определению молодежи.</w:t>
            </w:r>
          </w:p>
          <w:p w14:paraId="5F9A928C" w14:textId="77777777" w:rsidR="004237A6" w:rsidRDefault="00B464BE">
            <w:pPr>
              <w:widowControl w:val="0"/>
              <w:spacing w:after="0" w:line="240" w:lineRule="auto"/>
              <w:ind w:right="132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молодежи, вовлеченной в общественную жизнь района через деятельность молодежных общественных организаций, советов, территориальных общественных самоуправлений.</w:t>
            </w:r>
          </w:p>
          <w:p w14:paraId="47F4DBB3" w14:textId="77777777" w:rsidR="004237A6" w:rsidRDefault="00B464BE">
            <w:pPr>
              <w:widowControl w:val="0"/>
              <w:spacing w:after="0" w:line="240" w:lineRule="auto"/>
              <w:ind w:right="132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 Средний ежемесячный охват людей посредством социальных сетей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информационно-телекоммуникационной сети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«интернет» о мероприятиях молодежной политики.</w:t>
            </w:r>
          </w:p>
          <w:p w14:paraId="179D4FE0" w14:textId="77777777" w:rsidR="004237A6" w:rsidRDefault="00B464BE">
            <w:pPr>
              <w:widowControl w:val="0"/>
              <w:spacing w:after="0" w:line="240" w:lineRule="auto"/>
              <w:ind w:right="132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 Количество молодых людей, участвующих в деятельности патриотических клубов, объединений, охваченных мероприятиями духовно-нравственной, патриотической направленности.</w:t>
            </w:r>
          </w:p>
          <w:p w14:paraId="090E02CB" w14:textId="77777777" w:rsidR="004237A6" w:rsidRDefault="00B464BE">
            <w:pPr>
              <w:widowControl w:val="0"/>
              <w:spacing w:after="0" w:line="240" w:lineRule="auto"/>
              <w:ind w:right="132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 Доля молодежи, вовлеченной в мероприятия по формированию принципов здорового образа жизни, профилактика асоциальных явлений в молодежной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среде, профилактика употребления наркотических и психотропных веществ от числа молодежи в районе, принявшего участие в мероприятиях Программы.</w:t>
            </w:r>
          </w:p>
          <w:p w14:paraId="798DE4FB" w14:textId="77777777" w:rsidR="004237A6" w:rsidRDefault="00B464BE">
            <w:pPr>
              <w:widowControl w:val="0"/>
              <w:spacing w:after="0" w:line="240" w:lineRule="auto"/>
              <w:ind w:right="132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 Доля молодых семей, включенных в работу клубов молодых семей и организованные формы семейного досуга от числа молодых семей, принявших участие в мероприятиях Программы.</w:t>
            </w:r>
          </w:p>
          <w:p w14:paraId="53967D13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 Количество молодежи, вовлеченной в волонтерскую деятельность и добровольческие проекты, в рамках Программы.</w:t>
            </w:r>
          </w:p>
          <w:p w14:paraId="4F492089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 Количество молодежи, вовлеченной в творческую деятельность и проекты, направленные на развитие творческого потенциала молодежи, в рамках Программы.</w:t>
            </w:r>
          </w:p>
          <w:p w14:paraId="4372116B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 Доля муниципальных образований района, набравших более 50% возможных баллов по итогам рейтинга реализации молодежной политики в отчетном периоде.</w:t>
            </w:r>
          </w:p>
          <w:p w14:paraId="0A13140F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 Общее количество инфраструктурных молодежных площадок.</w:t>
            </w:r>
          </w:p>
        </w:tc>
      </w:tr>
      <w:tr w:rsidR="004237A6" w14:paraId="38B4F9FA" w14:textId="77777777" w:rsidTr="000877F7">
        <w:tc>
          <w:tcPr>
            <w:tcW w:w="624" w:type="dxa"/>
          </w:tcPr>
          <w:p w14:paraId="14233E6F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266" w:type="dxa"/>
          </w:tcPr>
          <w:p w14:paraId="271EE5EB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(этапы) реализации муниципальной программы</w:t>
            </w:r>
          </w:p>
        </w:tc>
        <w:tc>
          <w:tcPr>
            <w:tcW w:w="6028" w:type="dxa"/>
          </w:tcPr>
          <w:p w14:paraId="676727AF" w14:textId="3AD874E2" w:rsidR="004237A6" w:rsidRPr="00C417CB" w:rsidRDefault="00B464BE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17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2022-2026 гг. </w:t>
            </w:r>
          </w:p>
          <w:p w14:paraId="7B6A5111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Этапы реализации программы не предусмотрены.</w:t>
            </w:r>
          </w:p>
        </w:tc>
      </w:tr>
      <w:tr w:rsidR="004237A6" w14:paraId="6A20E4EA" w14:textId="77777777" w:rsidTr="000877F7">
        <w:tc>
          <w:tcPr>
            <w:tcW w:w="624" w:type="dxa"/>
          </w:tcPr>
          <w:p w14:paraId="11E6CEF4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266" w:type="dxa"/>
          </w:tcPr>
          <w:p w14:paraId="5E9E2607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и источники финансирования муниципальной программы</w:t>
            </w:r>
          </w:p>
        </w:tc>
        <w:tc>
          <w:tcPr>
            <w:tcW w:w="6028" w:type="dxa"/>
          </w:tcPr>
          <w:p w14:paraId="395316C1" w14:textId="64697FAA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Общий объем финансирования Программы за счет средств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бюджетов всех уровней составит</w:t>
            </w:r>
          </w:p>
          <w:p w14:paraId="439CCAD9" w14:textId="28A2DBEF" w:rsidR="00E33DAA" w:rsidRPr="00E33DAA" w:rsidRDefault="001138DF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38DF">
              <w:rPr>
                <w:rFonts w:ascii="Times New Roman" w:hAnsi="Times New Roman"/>
                <w:color w:val="000000"/>
                <w:sz w:val="24"/>
                <w:szCs w:val="24"/>
              </w:rPr>
              <w:t>26 509,908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33DAA"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  <w:r w:rsidR="00E33DAA"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., в том числе:</w:t>
            </w:r>
          </w:p>
          <w:p w14:paraId="40EF9965" w14:textId="57931053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2022 год – 2 492,75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</w:p>
          <w:p w14:paraId="2077BAB9" w14:textId="3FE63018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2023 год – 3 363,00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</w:p>
          <w:p w14:paraId="21DDC97D" w14:textId="7CCFF0CA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2024 год – 8 673,158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</w:p>
          <w:p w14:paraId="6EBCDE42" w14:textId="77777777" w:rsidR="001138DF" w:rsidRPr="00E33DAA" w:rsidRDefault="001138DF" w:rsidP="001138DF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– </w:t>
            </w:r>
            <w:r w:rsidRPr="001138DF">
              <w:rPr>
                <w:rFonts w:ascii="Times New Roman" w:hAnsi="Times New Roman"/>
                <w:color w:val="000000"/>
                <w:sz w:val="24"/>
                <w:szCs w:val="24"/>
              </w:rPr>
              <w:t>5 830,00</w:t>
            </w: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.*;</w:t>
            </w:r>
          </w:p>
          <w:p w14:paraId="5EA769CF" w14:textId="77777777" w:rsidR="001138DF" w:rsidRPr="00E33DAA" w:rsidRDefault="001138DF" w:rsidP="001138DF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– </w:t>
            </w:r>
            <w:r w:rsidRPr="001138DF">
              <w:rPr>
                <w:rFonts w:ascii="Times New Roman" w:hAnsi="Times New Roman"/>
                <w:color w:val="000000"/>
                <w:sz w:val="24"/>
                <w:szCs w:val="24"/>
              </w:rPr>
              <w:t>5 860,00</w:t>
            </w: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.*.</w:t>
            </w:r>
          </w:p>
          <w:p w14:paraId="0C7A040B" w14:textId="77777777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Бюджет Новосибирского района:</w:t>
            </w:r>
          </w:p>
          <w:p w14:paraId="6BF65C04" w14:textId="1D119A52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1138DF" w:rsidRPr="001138DF">
              <w:rPr>
                <w:rFonts w:ascii="Times New Roman" w:hAnsi="Times New Roman"/>
                <w:color w:val="000000"/>
                <w:sz w:val="24"/>
                <w:szCs w:val="24"/>
              </w:rPr>
              <w:t>25 955,75</w:t>
            </w:r>
            <w:r w:rsidR="001138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.*, в том числе:</w:t>
            </w:r>
          </w:p>
          <w:p w14:paraId="3CD67EFC" w14:textId="5055810C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2022 год – 2 492,75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</w:p>
          <w:p w14:paraId="20C5C3F1" w14:textId="7B449960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2023 год – 3 363,00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</w:p>
          <w:p w14:paraId="764EAC38" w14:textId="11BCE6EC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2024 год – 8 410,00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</w:p>
          <w:p w14:paraId="6807F4A4" w14:textId="58F66CF8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– </w:t>
            </w:r>
            <w:r w:rsidR="001138DF" w:rsidRPr="001138DF">
              <w:rPr>
                <w:rFonts w:ascii="Times New Roman" w:hAnsi="Times New Roman"/>
                <w:color w:val="000000"/>
                <w:sz w:val="24"/>
                <w:szCs w:val="24"/>
              </w:rPr>
              <w:t>5 830,00</w:t>
            </w: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.*;</w:t>
            </w:r>
          </w:p>
          <w:p w14:paraId="5B338192" w14:textId="630B11D0" w:rsidR="001138DF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– </w:t>
            </w:r>
            <w:r w:rsidR="001138DF" w:rsidRPr="001138DF">
              <w:rPr>
                <w:rFonts w:ascii="Times New Roman" w:hAnsi="Times New Roman"/>
                <w:color w:val="000000"/>
                <w:sz w:val="24"/>
                <w:szCs w:val="24"/>
              </w:rPr>
              <w:t>5 860,00</w:t>
            </w: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.*.</w:t>
            </w:r>
          </w:p>
          <w:p w14:paraId="086A9344" w14:textId="2622F0E5" w:rsidR="00E33DAA" w:rsidRPr="00E33DAA" w:rsidRDefault="001138DF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="00E33DAA"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юджет муниципальных образований Новосибирского района Новосибирской области - 263,158 </w:t>
            </w:r>
            <w:proofErr w:type="spellStart"/>
            <w:r w:rsidR="00E33DAA"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="00E33DAA"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.*, в том числе:</w:t>
            </w:r>
          </w:p>
          <w:p w14:paraId="4F9093F6" w14:textId="16F3A6B5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2022 год – 0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</w:p>
          <w:p w14:paraId="3E3EF59A" w14:textId="1C4F1F5C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2023 год – 0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</w:p>
          <w:p w14:paraId="6EEC86C3" w14:textId="2272C957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2024 год – 263,158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</w:p>
          <w:p w14:paraId="6C5C3B50" w14:textId="77777777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– 0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.*;</w:t>
            </w:r>
          </w:p>
          <w:p w14:paraId="57485142" w14:textId="77777777" w:rsidR="00E33DAA" w:rsidRPr="00E33DAA" w:rsidRDefault="00E33DAA" w:rsidP="00E33DAA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– 0 </w:t>
            </w:r>
            <w:proofErr w:type="spellStart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.*.</w:t>
            </w:r>
          </w:p>
          <w:p w14:paraId="2DA33B26" w14:textId="2D3C83A9" w:rsidR="004237A6" w:rsidRDefault="00E33DAA" w:rsidP="00E33DA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DAA">
              <w:rPr>
                <w:rFonts w:ascii="Times New Roman" w:hAnsi="Times New Roman"/>
                <w:color w:val="000000"/>
                <w:sz w:val="24"/>
                <w:szCs w:val="24"/>
              </w:rPr>
              <w:t>* прогнозное финансирование</w:t>
            </w:r>
          </w:p>
        </w:tc>
      </w:tr>
      <w:tr w:rsidR="004237A6" w14:paraId="27055966" w14:textId="77777777" w:rsidTr="000877F7">
        <w:tc>
          <w:tcPr>
            <w:tcW w:w="624" w:type="dxa"/>
          </w:tcPr>
          <w:p w14:paraId="0AFAC31F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6" w:type="dxa"/>
          </w:tcPr>
          <w:p w14:paraId="511C3522" w14:textId="77777777" w:rsidR="004237A6" w:rsidRDefault="00B464B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6028" w:type="dxa"/>
          </w:tcPr>
          <w:p w14:paraId="422F2E05" w14:textId="77777777" w:rsidR="004237A6" w:rsidRDefault="00B46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http://nsr.nso.ru</w:t>
            </w:r>
          </w:p>
        </w:tc>
      </w:tr>
    </w:tbl>
    <w:p w14:paraId="134360E5" w14:textId="77777777" w:rsidR="004237A6" w:rsidRDefault="004237A6">
      <w:pPr>
        <w:widowControl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29F73B2" w14:textId="77777777" w:rsidR="000877F7" w:rsidRDefault="000877F7">
      <w:pPr>
        <w:widowControl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0877F7" w:rsidSect="000B008D">
      <w:pgSz w:w="11906" w:h="16838"/>
      <w:pgMar w:top="993" w:right="567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9B888" w14:textId="77777777" w:rsidR="00691841" w:rsidRDefault="00691841">
      <w:pPr>
        <w:spacing w:after="0" w:line="240" w:lineRule="auto"/>
      </w:pPr>
      <w:r>
        <w:separator/>
      </w:r>
    </w:p>
  </w:endnote>
  <w:endnote w:type="continuationSeparator" w:id="0">
    <w:p w14:paraId="6406F2CC" w14:textId="77777777" w:rsidR="00691841" w:rsidRDefault="00691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918D8" w14:textId="77777777" w:rsidR="00691841" w:rsidRDefault="00691841">
      <w:pPr>
        <w:spacing w:after="0" w:line="240" w:lineRule="auto"/>
      </w:pPr>
      <w:r>
        <w:separator/>
      </w:r>
    </w:p>
  </w:footnote>
  <w:footnote w:type="continuationSeparator" w:id="0">
    <w:p w14:paraId="1F7974D3" w14:textId="77777777" w:rsidR="00691841" w:rsidRDefault="00691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0556"/>
    <w:multiLevelType w:val="hybridMultilevel"/>
    <w:tmpl w:val="B4A00D0A"/>
    <w:lvl w:ilvl="0" w:tplc="BA782C9C">
      <w:start w:val="1"/>
      <w:numFmt w:val="decimal"/>
      <w:lvlText w:val="%1."/>
      <w:lvlJc w:val="left"/>
      <w:pPr>
        <w:ind w:left="720" w:hanging="360"/>
      </w:pPr>
    </w:lvl>
    <w:lvl w:ilvl="1" w:tplc="AC04CA6C">
      <w:start w:val="1"/>
      <w:numFmt w:val="lowerLetter"/>
      <w:lvlText w:val="%2."/>
      <w:lvlJc w:val="left"/>
      <w:pPr>
        <w:ind w:left="1440" w:hanging="360"/>
      </w:pPr>
    </w:lvl>
    <w:lvl w:ilvl="2" w:tplc="49361FB0">
      <w:start w:val="1"/>
      <w:numFmt w:val="lowerRoman"/>
      <w:lvlText w:val="%3."/>
      <w:lvlJc w:val="right"/>
      <w:pPr>
        <w:ind w:left="2160" w:hanging="180"/>
      </w:pPr>
    </w:lvl>
    <w:lvl w:ilvl="3" w:tplc="F0D6CA0C">
      <w:start w:val="1"/>
      <w:numFmt w:val="decimal"/>
      <w:lvlText w:val="%4."/>
      <w:lvlJc w:val="left"/>
      <w:pPr>
        <w:ind w:left="2880" w:hanging="360"/>
      </w:pPr>
    </w:lvl>
    <w:lvl w:ilvl="4" w:tplc="D80E2DFE">
      <w:start w:val="1"/>
      <w:numFmt w:val="lowerLetter"/>
      <w:lvlText w:val="%5."/>
      <w:lvlJc w:val="left"/>
      <w:pPr>
        <w:ind w:left="3600" w:hanging="360"/>
      </w:pPr>
    </w:lvl>
    <w:lvl w:ilvl="5" w:tplc="B0844C66">
      <w:start w:val="1"/>
      <w:numFmt w:val="lowerRoman"/>
      <w:lvlText w:val="%6."/>
      <w:lvlJc w:val="right"/>
      <w:pPr>
        <w:ind w:left="4320" w:hanging="180"/>
      </w:pPr>
    </w:lvl>
    <w:lvl w:ilvl="6" w:tplc="73E6A460">
      <w:start w:val="1"/>
      <w:numFmt w:val="decimal"/>
      <w:lvlText w:val="%7."/>
      <w:lvlJc w:val="left"/>
      <w:pPr>
        <w:ind w:left="5040" w:hanging="360"/>
      </w:pPr>
    </w:lvl>
    <w:lvl w:ilvl="7" w:tplc="89B0A980">
      <w:start w:val="1"/>
      <w:numFmt w:val="lowerLetter"/>
      <w:lvlText w:val="%8."/>
      <w:lvlJc w:val="left"/>
      <w:pPr>
        <w:ind w:left="5760" w:hanging="360"/>
      </w:pPr>
    </w:lvl>
    <w:lvl w:ilvl="8" w:tplc="39B65B0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5606"/>
    <w:multiLevelType w:val="hybridMultilevel"/>
    <w:tmpl w:val="C234D640"/>
    <w:lvl w:ilvl="0" w:tplc="DE2A7F78">
      <w:start w:val="1"/>
      <w:numFmt w:val="decimal"/>
      <w:lvlText w:val="%1."/>
      <w:lvlJc w:val="left"/>
      <w:pPr>
        <w:ind w:left="1069" w:hanging="360"/>
      </w:pPr>
    </w:lvl>
    <w:lvl w:ilvl="1" w:tplc="C458D976">
      <w:start w:val="1"/>
      <w:numFmt w:val="lowerLetter"/>
      <w:lvlText w:val="%2."/>
      <w:lvlJc w:val="left"/>
      <w:pPr>
        <w:ind w:left="1789" w:hanging="360"/>
      </w:pPr>
    </w:lvl>
    <w:lvl w:ilvl="2" w:tplc="05BEBE0C">
      <w:start w:val="1"/>
      <w:numFmt w:val="lowerRoman"/>
      <w:lvlText w:val="%3."/>
      <w:lvlJc w:val="right"/>
      <w:pPr>
        <w:ind w:left="2509" w:hanging="180"/>
      </w:pPr>
    </w:lvl>
    <w:lvl w:ilvl="3" w:tplc="7EB8D8DE">
      <w:start w:val="1"/>
      <w:numFmt w:val="decimal"/>
      <w:lvlText w:val="%4."/>
      <w:lvlJc w:val="left"/>
      <w:pPr>
        <w:ind w:left="3229" w:hanging="360"/>
      </w:pPr>
    </w:lvl>
    <w:lvl w:ilvl="4" w:tplc="67A24724">
      <w:start w:val="1"/>
      <w:numFmt w:val="lowerLetter"/>
      <w:lvlText w:val="%5."/>
      <w:lvlJc w:val="left"/>
      <w:pPr>
        <w:ind w:left="3949" w:hanging="360"/>
      </w:pPr>
    </w:lvl>
    <w:lvl w:ilvl="5" w:tplc="94A88A1E">
      <w:start w:val="1"/>
      <w:numFmt w:val="lowerRoman"/>
      <w:lvlText w:val="%6."/>
      <w:lvlJc w:val="right"/>
      <w:pPr>
        <w:ind w:left="4669" w:hanging="180"/>
      </w:pPr>
    </w:lvl>
    <w:lvl w:ilvl="6" w:tplc="3BE081E0">
      <w:start w:val="1"/>
      <w:numFmt w:val="decimal"/>
      <w:lvlText w:val="%7."/>
      <w:lvlJc w:val="left"/>
      <w:pPr>
        <w:ind w:left="5389" w:hanging="360"/>
      </w:pPr>
    </w:lvl>
    <w:lvl w:ilvl="7" w:tplc="16CCD658">
      <w:start w:val="1"/>
      <w:numFmt w:val="lowerLetter"/>
      <w:lvlText w:val="%8."/>
      <w:lvlJc w:val="left"/>
      <w:pPr>
        <w:ind w:left="6109" w:hanging="360"/>
      </w:pPr>
    </w:lvl>
    <w:lvl w:ilvl="8" w:tplc="7B2CC7BC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907286"/>
    <w:multiLevelType w:val="hybridMultilevel"/>
    <w:tmpl w:val="7A023AD0"/>
    <w:lvl w:ilvl="0" w:tplc="A0403788">
      <w:start w:val="1"/>
      <w:numFmt w:val="decimal"/>
      <w:lvlText w:val="%1."/>
      <w:lvlJc w:val="left"/>
      <w:pPr>
        <w:ind w:left="570" w:hanging="360"/>
      </w:pPr>
    </w:lvl>
    <w:lvl w:ilvl="1" w:tplc="D0F01434">
      <w:start w:val="1"/>
      <w:numFmt w:val="lowerLetter"/>
      <w:lvlText w:val="%2."/>
      <w:lvlJc w:val="left"/>
      <w:pPr>
        <w:ind w:left="1290" w:hanging="360"/>
      </w:pPr>
    </w:lvl>
    <w:lvl w:ilvl="2" w:tplc="4CFA8154">
      <w:start w:val="1"/>
      <w:numFmt w:val="lowerRoman"/>
      <w:lvlText w:val="%3."/>
      <w:lvlJc w:val="right"/>
      <w:pPr>
        <w:ind w:left="2010" w:hanging="180"/>
      </w:pPr>
    </w:lvl>
    <w:lvl w:ilvl="3" w:tplc="F6748BB0">
      <w:start w:val="1"/>
      <w:numFmt w:val="decimal"/>
      <w:lvlText w:val="%4."/>
      <w:lvlJc w:val="left"/>
      <w:pPr>
        <w:ind w:left="2730" w:hanging="360"/>
      </w:pPr>
    </w:lvl>
    <w:lvl w:ilvl="4" w:tplc="853253F4">
      <w:start w:val="1"/>
      <w:numFmt w:val="lowerLetter"/>
      <w:lvlText w:val="%5."/>
      <w:lvlJc w:val="left"/>
      <w:pPr>
        <w:ind w:left="3450" w:hanging="360"/>
      </w:pPr>
    </w:lvl>
    <w:lvl w:ilvl="5" w:tplc="1092F8BE">
      <w:start w:val="1"/>
      <w:numFmt w:val="lowerRoman"/>
      <w:lvlText w:val="%6."/>
      <w:lvlJc w:val="right"/>
      <w:pPr>
        <w:ind w:left="4170" w:hanging="180"/>
      </w:pPr>
    </w:lvl>
    <w:lvl w:ilvl="6" w:tplc="38A45C80">
      <w:start w:val="1"/>
      <w:numFmt w:val="decimal"/>
      <w:lvlText w:val="%7."/>
      <w:lvlJc w:val="left"/>
      <w:pPr>
        <w:ind w:left="4890" w:hanging="360"/>
      </w:pPr>
    </w:lvl>
    <w:lvl w:ilvl="7" w:tplc="234C8900">
      <w:start w:val="1"/>
      <w:numFmt w:val="lowerLetter"/>
      <w:lvlText w:val="%8."/>
      <w:lvlJc w:val="left"/>
      <w:pPr>
        <w:ind w:left="5610" w:hanging="360"/>
      </w:pPr>
    </w:lvl>
    <w:lvl w:ilvl="8" w:tplc="5FAE305A">
      <w:start w:val="1"/>
      <w:numFmt w:val="lowerRoman"/>
      <w:lvlText w:val="%9."/>
      <w:lvlJc w:val="right"/>
      <w:pPr>
        <w:ind w:left="6330" w:hanging="180"/>
      </w:pPr>
    </w:lvl>
  </w:abstractNum>
  <w:abstractNum w:abstractNumId="3" w15:restartNumberingAfterBreak="0">
    <w:nsid w:val="20726498"/>
    <w:multiLevelType w:val="hybridMultilevel"/>
    <w:tmpl w:val="BC74582C"/>
    <w:lvl w:ilvl="0" w:tplc="20223E70">
      <w:start w:val="1"/>
      <w:numFmt w:val="decimal"/>
      <w:lvlText w:val="%1."/>
      <w:lvlJc w:val="left"/>
      <w:pPr>
        <w:ind w:left="570" w:hanging="360"/>
      </w:pPr>
    </w:lvl>
    <w:lvl w:ilvl="1" w:tplc="DA708C8A">
      <w:start w:val="1"/>
      <w:numFmt w:val="lowerLetter"/>
      <w:lvlText w:val="%2."/>
      <w:lvlJc w:val="left"/>
      <w:pPr>
        <w:ind w:left="1290" w:hanging="360"/>
      </w:pPr>
    </w:lvl>
    <w:lvl w:ilvl="2" w:tplc="26D28CFE">
      <w:start w:val="1"/>
      <w:numFmt w:val="lowerRoman"/>
      <w:lvlText w:val="%3."/>
      <w:lvlJc w:val="right"/>
      <w:pPr>
        <w:ind w:left="2010" w:hanging="180"/>
      </w:pPr>
    </w:lvl>
    <w:lvl w:ilvl="3" w:tplc="57AE2194">
      <w:start w:val="1"/>
      <w:numFmt w:val="decimal"/>
      <w:lvlText w:val="%4."/>
      <w:lvlJc w:val="left"/>
      <w:pPr>
        <w:ind w:left="2730" w:hanging="360"/>
      </w:pPr>
    </w:lvl>
    <w:lvl w:ilvl="4" w:tplc="AF003A40">
      <w:start w:val="1"/>
      <w:numFmt w:val="lowerLetter"/>
      <w:lvlText w:val="%5."/>
      <w:lvlJc w:val="left"/>
      <w:pPr>
        <w:ind w:left="3450" w:hanging="360"/>
      </w:pPr>
    </w:lvl>
    <w:lvl w:ilvl="5" w:tplc="FD22CF2A">
      <w:start w:val="1"/>
      <w:numFmt w:val="lowerRoman"/>
      <w:lvlText w:val="%6."/>
      <w:lvlJc w:val="right"/>
      <w:pPr>
        <w:ind w:left="4170" w:hanging="180"/>
      </w:pPr>
    </w:lvl>
    <w:lvl w:ilvl="6" w:tplc="240C3306">
      <w:start w:val="1"/>
      <w:numFmt w:val="decimal"/>
      <w:lvlText w:val="%7."/>
      <w:lvlJc w:val="left"/>
      <w:pPr>
        <w:ind w:left="4890" w:hanging="360"/>
      </w:pPr>
    </w:lvl>
    <w:lvl w:ilvl="7" w:tplc="D478A082">
      <w:start w:val="1"/>
      <w:numFmt w:val="lowerLetter"/>
      <w:lvlText w:val="%8."/>
      <w:lvlJc w:val="left"/>
      <w:pPr>
        <w:ind w:left="5610" w:hanging="360"/>
      </w:pPr>
    </w:lvl>
    <w:lvl w:ilvl="8" w:tplc="4B929D7A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407516DE"/>
    <w:multiLevelType w:val="hybridMultilevel"/>
    <w:tmpl w:val="0368E822"/>
    <w:lvl w:ilvl="0" w:tplc="FF9CC9DE">
      <w:start w:val="1"/>
      <w:numFmt w:val="upperRoman"/>
      <w:lvlText w:val="%1."/>
      <w:lvlJc w:val="left"/>
      <w:pPr>
        <w:ind w:left="1080" w:hanging="720"/>
      </w:pPr>
    </w:lvl>
    <w:lvl w:ilvl="1" w:tplc="015EB7CC">
      <w:start w:val="1"/>
      <w:numFmt w:val="lowerLetter"/>
      <w:lvlText w:val="%2."/>
      <w:lvlJc w:val="left"/>
      <w:pPr>
        <w:ind w:left="1440" w:hanging="360"/>
      </w:pPr>
    </w:lvl>
    <w:lvl w:ilvl="2" w:tplc="B9E87D34">
      <w:start w:val="1"/>
      <w:numFmt w:val="lowerRoman"/>
      <w:lvlText w:val="%3."/>
      <w:lvlJc w:val="right"/>
      <w:pPr>
        <w:ind w:left="2160" w:hanging="180"/>
      </w:pPr>
    </w:lvl>
    <w:lvl w:ilvl="3" w:tplc="ABFA17CE">
      <w:start w:val="1"/>
      <w:numFmt w:val="decimal"/>
      <w:lvlText w:val="%4."/>
      <w:lvlJc w:val="left"/>
      <w:pPr>
        <w:ind w:left="2880" w:hanging="360"/>
      </w:pPr>
    </w:lvl>
    <w:lvl w:ilvl="4" w:tplc="84FC2AC8">
      <w:start w:val="1"/>
      <w:numFmt w:val="lowerLetter"/>
      <w:lvlText w:val="%5."/>
      <w:lvlJc w:val="left"/>
      <w:pPr>
        <w:ind w:left="3600" w:hanging="360"/>
      </w:pPr>
    </w:lvl>
    <w:lvl w:ilvl="5" w:tplc="8654D7C2">
      <w:start w:val="1"/>
      <w:numFmt w:val="lowerRoman"/>
      <w:lvlText w:val="%6."/>
      <w:lvlJc w:val="right"/>
      <w:pPr>
        <w:ind w:left="4320" w:hanging="180"/>
      </w:pPr>
    </w:lvl>
    <w:lvl w:ilvl="6" w:tplc="E3A6E6D2">
      <w:start w:val="1"/>
      <w:numFmt w:val="decimal"/>
      <w:lvlText w:val="%7."/>
      <w:lvlJc w:val="left"/>
      <w:pPr>
        <w:ind w:left="5040" w:hanging="360"/>
      </w:pPr>
    </w:lvl>
    <w:lvl w:ilvl="7" w:tplc="C180D62A">
      <w:start w:val="1"/>
      <w:numFmt w:val="lowerLetter"/>
      <w:lvlText w:val="%8."/>
      <w:lvlJc w:val="left"/>
      <w:pPr>
        <w:ind w:left="5760" w:hanging="360"/>
      </w:pPr>
    </w:lvl>
    <w:lvl w:ilvl="8" w:tplc="9B9E74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83DB8"/>
    <w:multiLevelType w:val="hybridMultilevel"/>
    <w:tmpl w:val="F3A813BC"/>
    <w:lvl w:ilvl="0" w:tplc="98E29C78">
      <w:start w:val="1"/>
      <w:numFmt w:val="decimal"/>
      <w:lvlText w:val="%1."/>
      <w:lvlJc w:val="left"/>
      <w:pPr>
        <w:ind w:left="570" w:hanging="360"/>
      </w:pPr>
    </w:lvl>
    <w:lvl w:ilvl="1" w:tplc="5322ACB2">
      <w:start w:val="1"/>
      <w:numFmt w:val="lowerLetter"/>
      <w:lvlText w:val="%2."/>
      <w:lvlJc w:val="left"/>
      <w:pPr>
        <w:ind w:left="1290" w:hanging="360"/>
      </w:pPr>
    </w:lvl>
    <w:lvl w:ilvl="2" w:tplc="A84CE0AC">
      <w:start w:val="1"/>
      <w:numFmt w:val="lowerRoman"/>
      <w:lvlText w:val="%3."/>
      <w:lvlJc w:val="right"/>
      <w:pPr>
        <w:ind w:left="2010" w:hanging="180"/>
      </w:pPr>
    </w:lvl>
    <w:lvl w:ilvl="3" w:tplc="D98429D6">
      <w:start w:val="1"/>
      <w:numFmt w:val="decimal"/>
      <w:lvlText w:val="%4."/>
      <w:lvlJc w:val="left"/>
      <w:pPr>
        <w:ind w:left="2730" w:hanging="360"/>
      </w:pPr>
    </w:lvl>
    <w:lvl w:ilvl="4" w:tplc="54B8A21A">
      <w:start w:val="1"/>
      <w:numFmt w:val="lowerLetter"/>
      <w:lvlText w:val="%5."/>
      <w:lvlJc w:val="left"/>
      <w:pPr>
        <w:ind w:left="3450" w:hanging="360"/>
      </w:pPr>
    </w:lvl>
    <w:lvl w:ilvl="5" w:tplc="66180B64">
      <w:start w:val="1"/>
      <w:numFmt w:val="lowerRoman"/>
      <w:lvlText w:val="%6."/>
      <w:lvlJc w:val="right"/>
      <w:pPr>
        <w:ind w:left="4170" w:hanging="180"/>
      </w:pPr>
    </w:lvl>
    <w:lvl w:ilvl="6" w:tplc="74AEBF28">
      <w:start w:val="1"/>
      <w:numFmt w:val="decimal"/>
      <w:lvlText w:val="%7."/>
      <w:lvlJc w:val="left"/>
      <w:pPr>
        <w:ind w:left="4890" w:hanging="360"/>
      </w:pPr>
    </w:lvl>
    <w:lvl w:ilvl="7" w:tplc="F028D55C">
      <w:start w:val="1"/>
      <w:numFmt w:val="lowerLetter"/>
      <w:lvlText w:val="%8."/>
      <w:lvlJc w:val="left"/>
      <w:pPr>
        <w:ind w:left="5610" w:hanging="360"/>
      </w:pPr>
    </w:lvl>
    <w:lvl w:ilvl="8" w:tplc="C6180EB0">
      <w:start w:val="1"/>
      <w:numFmt w:val="lowerRoman"/>
      <w:lvlText w:val="%9."/>
      <w:lvlJc w:val="right"/>
      <w:pPr>
        <w:ind w:left="6330" w:hanging="180"/>
      </w:pPr>
    </w:lvl>
  </w:abstractNum>
  <w:abstractNum w:abstractNumId="6" w15:restartNumberingAfterBreak="0">
    <w:nsid w:val="6022558E"/>
    <w:multiLevelType w:val="hybridMultilevel"/>
    <w:tmpl w:val="BF349D72"/>
    <w:lvl w:ilvl="0" w:tplc="AE42C3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66EE2B38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7A5A49D8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658E6300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5F640932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1F5EA31C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FE28E3FA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994A1D9E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9DE62824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7" w15:restartNumberingAfterBreak="0">
    <w:nsid w:val="61A966F4"/>
    <w:multiLevelType w:val="hybridMultilevel"/>
    <w:tmpl w:val="D172935C"/>
    <w:lvl w:ilvl="0" w:tplc="9D0AF942">
      <w:start w:val="1"/>
      <w:numFmt w:val="decimal"/>
      <w:lvlText w:val="%1."/>
      <w:lvlJc w:val="left"/>
      <w:pPr>
        <w:ind w:left="570" w:hanging="360"/>
      </w:pPr>
    </w:lvl>
    <w:lvl w:ilvl="1" w:tplc="E94A4A66">
      <w:start w:val="1"/>
      <w:numFmt w:val="lowerLetter"/>
      <w:lvlText w:val="%2."/>
      <w:lvlJc w:val="left"/>
      <w:pPr>
        <w:ind w:left="1290" w:hanging="360"/>
      </w:pPr>
    </w:lvl>
    <w:lvl w:ilvl="2" w:tplc="BBCC02C8">
      <w:start w:val="1"/>
      <w:numFmt w:val="lowerRoman"/>
      <w:lvlText w:val="%3."/>
      <w:lvlJc w:val="right"/>
      <w:pPr>
        <w:ind w:left="2010" w:hanging="180"/>
      </w:pPr>
    </w:lvl>
    <w:lvl w:ilvl="3" w:tplc="2EF61E4E">
      <w:start w:val="1"/>
      <w:numFmt w:val="decimal"/>
      <w:lvlText w:val="%4."/>
      <w:lvlJc w:val="left"/>
      <w:pPr>
        <w:ind w:left="2730" w:hanging="360"/>
      </w:pPr>
    </w:lvl>
    <w:lvl w:ilvl="4" w:tplc="FF1A2308">
      <w:start w:val="1"/>
      <w:numFmt w:val="lowerLetter"/>
      <w:lvlText w:val="%5."/>
      <w:lvlJc w:val="left"/>
      <w:pPr>
        <w:ind w:left="3450" w:hanging="360"/>
      </w:pPr>
    </w:lvl>
    <w:lvl w:ilvl="5" w:tplc="73423B4A">
      <w:start w:val="1"/>
      <w:numFmt w:val="lowerRoman"/>
      <w:lvlText w:val="%6."/>
      <w:lvlJc w:val="right"/>
      <w:pPr>
        <w:ind w:left="4170" w:hanging="180"/>
      </w:pPr>
    </w:lvl>
    <w:lvl w:ilvl="6" w:tplc="FF4A48A8">
      <w:start w:val="1"/>
      <w:numFmt w:val="decimal"/>
      <w:lvlText w:val="%7."/>
      <w:lvlJc w:val="left"/>
      <w:pPr>
        <w:ind w:left="4890" w:hanging="360"/>
      </w:pPr>
    </w:lvl>
    <w:lvl w:ilvl="7" w:tplc="AB3C8A0A">
      <w:start w:val="1"/>
      <w:numFmt w:val="lowerLetter"/>
      <w:lvlText w:val="%8."/>
      <w:lvlJc w:val="left"/>
      <w:pPr>
        <w:ind w:left="5610" w:hanging="360"/>
      </w:pPr>
    </w:lvl>
    <w:lvl w:ilvl="8" w:tplc="3836F1DC">
      <w:start w:val="1"/>
      <w:numFmt w:val="lowerRoman"/>
      <w:lvlText w:val="%9."/>
      <w:lvlJc w:val="right"/>
      <w:pPr>
        <w:ind w:left="6330" w:hanging="180"/>
      </w:pPr>
    </w:lvl>
  </w:abstractNum>
  <w:abstractNum w:abstractNumId="8" w15:restartNumberingAfterBreak="0">
    <w:nsid w:val="68BA6A2F"/>
    <w:multiLevelType w:val="hybridMultilevel"/>
    <w:tmpl w:val="9CACECB6"/>
    <w:lvl w:ilvl="0" w:tplc="A32A10CE">
      <w:start w:val="1"/>
      <w:numFmt w:val="decimal"/>
      <w:lvlText w:val="%1."/>
      <w:lvlJc w:val="left"/>
      <w:pPr>
        <w:ind w:left="570" w:hanging="360"/>
      </w:pPr>
    </w:lvl>
    <w:lvl w:ilvl="1" w:tplc="F61651F2">
      <w:start w:val="1"/>
      <w:numFmt w:val="lowerLetter"/>
      <w:lvlText w:val="%2."/>
      <w:lvlJc w:val="left"/>
      <w:pPr>
        <w:ind w:left="1290" w:hanging="360"/>
      </w:pPr>
    </w:lvl>
    <w:lvl w:ilvl="2" w:tplc="032CE8EA">
      <w:start w:val="1"/>
      <w:numFmt w:val="lowerRoman"/>
      <w:lvlText w:val="%3."/>
      <w:lvlJc w:val="right"/>
      <w:pPr>
        <w:ind w:left="2010" w:hanging="180"/>
      </w:pPr>
    </w:lvl>
    <w:lvl w:ilvl="3" w:tplc="053885C6">
      <w:start w:val="1"/>
      <w:numFmt w:val="decimal"/>
      <w:lvlText w:val="%4."/>
      <w:lvlJc w:val="left"/>
      <w:pPr>
        <w:ind w:left="2730" w:hanging="360"/>
      </w:pPr>
    </w:lvl>
    <w:lvl w:ilvl="4" w:tplc="6A2A64A8">
      <w:start w:val="1"/>
      <w:numFmt w:val="lowerLetter"/>
      <w:lvlText w:val="%5."/>
      <w:lvlJc w:val="left"/>
      <w:pPr>
        <w:ind w:left="3450" w:hanging="360"/>
      </w:pPr>
    </w:lvl>
    <w:lvl w:ilvl="5" w:tplc="1A1877BE">
      <w:start w:val="1"/>
      <w:numFmt w:val="lowerRoman"/>
      <w:lvlText w:val="%6."/>
      <w:lvlJc w:val="right"/>
      <w:pPr>
        <w:ind w:left="4170" w:hanging="180"/>
      </w:pPr>
    </w:lvl>
    <w:lvl w:ilvl="6" w:tplc="45C613F2">
      <w:start w:val="1"/>
      <w:numFmt w:val="decimal"/>
      <w:lvlText w:val="%7."/>
      <w:lvlJc w:val="left"/>
      <w:pPr>
        <w:ind w:left="4890" w:hanging="360"/>
      </w:pPr>
    </w:lvl>
    <w:lvl w:ilvl="7" w:tplc="AB88EBB0">
      <w:start w:val="1"/>
      <w:numFmt w:val="lowerLetter"/>
      <w:lvlText w:val="%8."/>
      <w:lvlJc w:val="left"/>
      <w:pPr>
        <w:ind w:left="5610" w:hanging="360"/>
      </w:pPr>
    </w:lvl>
    <w:lvl w:ilvl="8" w:tplc="5E623370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6B9E611A"/>
    <w:multiLevelType w:val="hybridMultilevel"/>
    <w:tmpl w:val="E4C85A74"/>
    <w:lvl w:ilvl="0" w:tplc="9228A424">
      <w:start w:val="1"/>
      <w:numFmt w:val="decimal"/>
      <w:lvlText w:val="%1."/>
      <w:lvlJc w:val="left"/>
      <w:pPr>
        <w:ind w:left="630" w:hanging="420"/>
      </w:pPr>
    </w:lvl>
    <w:lvl w:ilvl="1" w:tplc="7F265DE4">
      <w:start w:val="1"/>
      <w:numFmt w:val="lowerLetter"/>
      <w:lvlText w:val="%2."/>
      <w:lvlJc w:val="left"/>
      <w:pPr>
        <w:ind w:left="1290" w:hanging="360"/>
      </w:pPr>
    </w:lvl>
    <w:lvl w:ilvl="2" w:tplc="603E99AE">
      <w:start w:val="1"/>
      <w:numFmt w:val="lowerRoman"/>
      <w:lvlText w:val="%3."/>
      <w:lvlJc w:val="right"/>
      <w:pPr>
        <w:ind w:left="2010" w:hanging="180"/>
      </w:pPr>
    </w:lvl>
    <w:lvl w:ilvl="3" w:tplc="3B20CD40">
      <w:start w:val="1"/>
      <w:numFmt w:val="decimal"/>
      <w:lvlText w:val="%4."/>
      <w:lvlJc w:val="left"/>
      <w:pPr>
        <w:ind w:left="2730" w:hanging="360"/>
      </w:pPr>
    </w:lvl>
    <w:lvl w:ilvl="4" w:tplc="B62093A2">
      <w:start w:val="1"/>
      <w:numFmt w:val="lowerLetter"/>
      <w:lvlText w:val="%5."/>
      <w:lvlJc w:val="left"/>
      <w:pPr>
        <w:ind w:left="3450" w:hanging="360"/>
      </w:pPr>
    </w:lvl>
    <w:lvl w:ilvl="5" w:tplc="18EC7FFA">
      <w:start w:val="1"/>
      <w:numFmt w:val="lowerRoman"/>
      <w:lvlText w:val="%6."/>
      <w:lvlJc w:val="right"/>
      <w:pPr>
        <w:ind w:left="4170" w:hanging="180"/>
      </w:pPr>
    </w:lvl>
    <w:lvl w:ilvl="6" w:tplc="3E84BA4E">
      <w:start w:val="1"/>
      <w:numFmt w:val="decimal"/>
      <w:lvlText w:val="%7."/>
      <w:lvlJc w:val="left"/>
      <w:pPr>
        <w:ind w:left="4890" w:hanging="360"/>
      </w:pPr>
    </w:lvl>
    <w:lvl w:ilvl="7" w:tplc="D4B474C2">
      <w:start w:val="1"/>
      <w:numFmt w:val="lowerLetter"/>
      <w:lvlText w:val="%8."/>
      <w:lvlJc w:val="left"/>
      <w:pPr>
        <w:ind w:left="5610" w:hanging="360"/>
      </w:pPr>
    </w:lvl>
    <w:lvl w:ilvl="8" w:tplc="B0D8F6A8">
      <w:start w:val="1"/>
      <w:numFmt w:val="lowerRoman"/>
      <w:lvlText w:val="%9."/>
      <w:lvlJc w:val="right"/>
      <w:pPr>
        <w:ind w:left="6330" w:hanging="180"/>
      </w:pPr>
    </w:lvl>
  </w:abstractNum>
  <w:abstractNum w:abstractNumId="10" w15:restartNumberingAfterBreak="0">
    <w:nsid w:val="6EAE603A"/>
    <w:multiLevelType w:val="hybridMultilevel"/>
    <w:tmpl w:val="B76A0A8E"/>
    <w:lvl w:ilvl="0" w:tplc="EEDAE4B6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color w:val="000000"/>
      </w:rPr>
    </w:lvl>
    <w:lvl w:ilvl="1" w:tplc="D8282096">
      <w:start w:val="1"/>
      <w:numFmt w:val="lowerLetter"/>
      <w:lvlText w:val="%2."/>
      <w:lvlJc w:val="left"/>
      <w:pPr>
        <w:ind w:left="1440" w:hanging="360"/>
      </w:pPr>
    </w:lvl>
    <w:lvl w:ilvl="2" w:tplc="8044558A">
      <w:start w:val="1"/>
      <w:numFmt w:val="lowerRoman"/>
      <w:lvlText w:val="%3."/>
      <w:lvlJc w:val="right"/>
      <w:pPr>
        <w:ind w:left="2160" w:hanging="180"/>
      </w:pPr>
    </w:lvl>
    <w:lvl w:ilvl="3" w:tplc="197E8018">
      <w:start w:val="1"/>
      <w:numFmt w:val="decimal"/>
      <w:lvlText w:val="%4."/>
      <w:lvlJc w:val="left"/>
      <w:pPr>
        <w:ind w:left="2880" w:hanging="360"/>
      </w:pPr>
    </w:lvl>
    <w:lvl w:ilvl="4" w:tplc="7F401E18">
      <w:start w:val="1"/>
      <w:numFmt w:val="lowerLetter"/>
      <w:lvlText w:val="%5."/>
      <w:lvlJc w:val="left"/>
      <w:pPr>
        <w:ind w:left="3600" w:hanging="360"/>
      </w:pPr>
    </w:lvl>
    <w:lvl w:ilvl="5" w:tplc="E5D473AC">
      <w:start w:val="1"/>
      <w:numFmt w:val="lowerRoman"/>
      <w:lvlText w:val="%6."/>
      <w:lvlJc w:val="right"/>
      <w:pPr>
        <w:ind w:left="4320" w:hanging="180"/>
      </w:pPr>
    </w:lvl>
    <w:lvl w:ilvl="6" w:tplc="16CA8ABE">
      <w:start w:val="1"/>
      <w:numFmt w:val="decimal"/>
      <w:lvlText w:val="%7."/>
      <w:lvlJc w:val="left"/>
      <w:pPr>
        <w:ind w:left="5040" w:hanging="360"/>
      </w:pPr>
    </w:lvl>
    <w:lvl w:ilvl="7" w:tplc="3A90340C">
      <w:start w:val="1"/>
      <w:numFmt w:val="lowerLetter"/>
      <w:lvlText w:val="%8."/>
      <w:lvlJc w:val="left"/>
      <w:pPr>
        <w:ind w:left="5760" w:hanging="360"/>
      </w:pPr>
    </w:lvl>
    <w:lvl w:ilvl="8" w:tplc="01FA4D6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62619"/>
    <w:multiLevelType w:val="multilevel"/>
    <w:tmpl w:val="ABCE80A6"/>
    <w:lvl w:ilvl="0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0" w:hanging="720"/>
      </w:pPr>
    </w:lvl>
    <w:lvl w:ilvl="2">
      <w:start w:val="1"/>
      <w:numFmt w:val="decimal"/>
      <w:lvlText w:val="%1.%2.%3."/>
      <w:lvlJc w:val="left"/>
      <w:pPr>
        <w:ind w:left="1500" w:hanging="720"/>
      </w:pPr>
    </w:lvl>
    <w:lvl w:ilvl="3">
      <w:start w:val="1"/>
      <w:numFmt w:val="decimal"/>
      <w:lvlText w:val="%1.%2.%3.%4."/>
      <w:lvlJc w:val="left"/>
      <w:pPr>
        <w:ind w:left="2220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00" w:hanging="1440"/>
      </w:pPr>
    </w:lvl>
    <w:lvl w:ilvl="6">
      <w:start w:val="1"/>
      <w:numFmt w:val="decimal"/>
      <w:lvlText w:val="%1.%2.%3.%4.%5.%6.%7."/>
      <w:lvlJc w:val="left"/>
      <w:pPr>
        <w:ind w:left="4020" w:hanging="1800"/>
      </w:pPr>
    </w:lvl>
    <w:lvl w:ilvl="7">
      <w:start w:val="1"/>
      <w:numFmt w:val="decimal"/>
      <w:lvlText w:val="%1.%2.%3.%4.%5.%6.%7.%8."/>
      <w:lvlJc w:val="left"/>
      <w:pPr>
        <w:ind w:left="4380" w:hanging="1800"/>
      </w:pPr>
    </w:lvl>
    <w:lvl w:ilvl="8">
      <w:start w:val="1"/>
      <w:numFmt w:val="decimal"/>
      <w:lvlText w:val="%1.%2.%3.%4.%5.%6.%7.%8.%9."/>
      <w:lvlJc w:val="left"/>
      <w:pPr>
        <w:ind w:left="5100" w:hanging="2160"/>
      </w:pPr>
    </w:lvl>
  </w:abstractNum>
  <w:abstractNum w:abstractNumId="12" w15:restartNumberingAfterBreak="0">
    <w:nsid w:val="7EA2576D"/>
    <w:multiLevelType w:val="hybridMultilevel"/>
    <w:tmpl w:val="53568798"/>
    <w:lvl w:ilvl="0" w:tplc="40C8B31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F414624C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6E4C0CC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3BA4846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EECD300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70CD518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6C2E342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780828A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4F2980C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1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7"/>
  </w:num>
  <w:num w:numId="10">
    <w:abstractNumId w:val="2"/>
  </w:num>
  <w:num w:numId="11">
    <w:abstractNumId w:val="0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237A6"/>
    <w:rsid w:val="000877F7"/>
    <w:rsid w:val="000B008D"/>
    <w:rsid w:val="000C2EBB"/>
    <w:rsid w:val="000D2529"/>
    <w:rsid w:val="001138DF"/>
    <w:rsid w:val="001743FD"/>
    <w:rsid w:val="00227D2C"/>
    <w:rsid w:val="003032C0"/>
    <w:rsid w:val="003D0F46"/>
    <w:rsid w:val="004237A6"/>
    <w:rsid w:val="004F7A92"/>
    <w:rsid w:val="005A7F86"/>
    <w:rsid w:val="006479ED"/>
    <w:rsid w:val="00691841"/>
    <w:rsid w:val="00695DEA"/>
    <w:rsid w:val="00700E97"/>
    <w:rsid w:val="00790A09"/>
    <w:rsid w:val="007B7CC5"/>
    <w:rsid w:val="007E7387"/>
    <w:rsid w:val="00810F0C"/>
    <w:rsid w:val="008B3081"/>
    <w:rsid w:val="009256C3"/>
    <w:rsid w:val="00A00B50"/>
    <w:rsid w:val="00A10C9D"/>
    <w:rsid w:val="00A17987"/>
    <w:rsid w:val="00A45120"/>
    <w:rsid w:val="00A65148"/>
    <w:rsid w:val="00A742AC"/>
    <w:rsid w:val="00B464BE"/>
    <w:rsid w:val="00B70526"/>
    <w:rsid w:val="00B92D1D"/>
    <w:rsid w:val="00BB1AC0"/>
    <w:rsid w:val="00BB20A4"/>
    <w:rsid w:val="00BB6EFB"/>
    <w:rsid w:val="00C417CB"/>
    <w:rsid w:val="00D01B68"/>
    <w:rsid w:val="00D30BC3"/>
    <w:rsid w:val="00D9015D"/>
    <w:rsid w:val="00E33DAA"/>
    <w:rsid w:val="00E56021"/>
    <w:rsid w:val="00E7369A"/>
    <w:rsid w:val="00F97A1E"/>
    <w:rsid w:val="00FD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1F9E"/>
  <w15:docId w15:val="{9437DA11-7EFF-48DB-8667-D14B3E21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pPr>
      <w:spacing w:after="200" w:line="276" w:lineRule="auto"/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rFonts w:cs="Times New Roman"/>
      <w:color w:val="0563C1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annotation reference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Pr>
      <w:sz w:val="20"/>
      <w:szCs w:val="20"/>
      <w:lang w:val="en-US"/>
    </w:rPr>
  </w:style>
  <w:style w:type="character" w:customStyle="1" w:styleId="afc">
    <w:name w:val="Текст примечания Знак"/>
    <w:link w:val="afb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  <w:lang w:val="en-US"/>
    </w:rPr>
  </w:style>
  <w:style w:type="character" w:customStyle="1" w:styleId="afe">
    <w:name w:val="Текст выноски Знак"/>
    <w:link w:val="afd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ac">
    <w:name w:val="Верхний колонтитул Знак"/>
    <w:link w:val="ab"/>
    <w:uiPriority w:val="99"/>
    <w:rPr>
      <w:rFonts w:ascii="Calibri" w:eastAsia="Calibri" w:hAnsi="Calibri" w:cs="Times New Roman"/>
    </w:rPr>
  </w:style>
  <w:style w:type="character" w:customStyle="1" w:styleId="ae">
    <w:name w:val="Нижний колонтитул Знак"/>
    <w:link w:val="ad"/>
    <w:uiPriority w:val="99"/>
    <w:rPr>
      <w:rFonts w:ascii="Calibri" w:eastAsia="Calibri" w:hAnsi="Calibri" w:cs="Times New Roman"/>
    </w:rPr>
  </w:style>
  <w:style w:type="character" w:customStyle="1" w:styleId="aff">
    <w:name w:val="Тема примечания Знак"/>
    <w:link w:val="aff0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f0">
    <w:name w:val="annotation subject"/>
    <w:basedOn w:val="afb"/>
    <w:next w:val="afb"/>
    <w:link w:val="aff"/>
    <w:uiPriority w:val="99"/>
    <w:semiHidden/>
    <w:unhideWhenUsed/>
    <w:pPr>
      <w:spacing w:line="240" w:lineRule="auto"/>
    </w:pPr>
    <w:rPr>
      <w:b/>
      <w:bCs/>
    </w:rPr>
  </w:style>
  <w:style w:type="character" w:customStyle="1" w:styleId="apple-converted-space">
    <w:name w:val="apple-converted-space"/>
  </w:style>
  <w:style w:type="character" w:styleId="aff1">
    <w:name w:val="Strong"/>
    <w:uiPriority w:val="22"/>
    <w:qFormat/>
    <w:rPr>
      <w:b/>
      <w:bCs/>
    </w:rPr>
  </w:style>
  <w:style w:type="paragraph" w:customStyle="1" w:styleId="13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Эстер</dc:creator>
  <cp:lastModifiedBy>A</cp:lastModifiedBy>
  <cp:revision>190</cp:revision>
  <cp:lastPrinted>2024-11-08T07:53:00Z</cp:lastPrinted>
  <dcterms:created xsi:type="dcterms:W3CDTF">2018-12-21T04:40:00Z</dcterms:created>
  <dcterms:modified xsi:type="dcterms:W3CDTF">2024-11-15T03:50:00Z</dcterms:modified>
  <cp:version>983040</cp:version>
</cp:coreProperties>
</file>